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F8E" w:rsidRDefault="005B5F8E" w:rsidP="005B5F8E">
      <w:pPr>
        <w:tabs>
          <w:tab w:val="left" w:pos="1862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 Т  Ч  Е  Т</w:t>
      </w:r>
    </w:p>
    <w:p w:rsidR="005B5F8E" w:rsidRDefault="005B5F8E" w:rsidP="005B5F8E">
      <w:pPr>
        <w:tabs>
          <w:tab w:val="left" w:pos="1862"/>
        </w:tabs>
        <w:jc w:val="center"/>
        <w:rPr>
          <w:b/>
          <w:sz w:val="32"/>
          <w:szCs w:val="32"/>
        </w:rPr>
      </w:pPr>
    </w:p>
    <w:p w:rsidR="005B5F8E" w:rsidRDefault="005B5F8E" w:rsidP="005B5F8E">
      <w:pPr>
        <w:tabs>
          <w:tab w:val="left" w:pos="1862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 ДЕЙНОСТТА НА  НЧ  „ИЗГРЕВ  </w:t>
      </w:r>
      <w:smartTag w:uri="urn:schemas-microsoft-com:office:smarttags" w:element="metricconverter">
        <w:smartTagPr>
          <w:attr w:name="ProductID" w:val="1926 г"/>
        </w:smartTagPr>
        <w:r>
          <w:rPr>
            <w:b/>
            <w:sz w:val="32"/>
            <w:szCs w:val="32"/>
          </w:rPr>
          <w:t>1926 г</w:t>
        </w:r>
      </w:smartTag>
      <w:r>
        <w:rPr>
          <w:b/>
          <w:sz w:val="32"/>
          <w:szCs w:val="32"/>
        </w:rPr>
        <w:t>. – БЕЛИ  ОСЪМ”</w:t>
      </w:r>
    </w:p>
    <w:p w:rsidR="005B5F8E" w:rsidRDefault="005B5F8E" w:rsidP="005B5F8E">
      <w:pPr>
        <w:tabs>
          <w:tab w:val="left" w:pos="1862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 202</w:t>
      </w:r>
      <w:r w:rsidRPr="00722017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 ГОД</w:t>
      </w:r>
    </w:p>
    <w:p w:rsidR="005B5F8E" w:rsidRDefault="005B5F8E" w:rsidP="005B5F8E">
      <w:pPr>
        <w:tabs>
          <w:tab w:val="left" w:pos="1862"/>
        </w:tabs>
        <w:rPr>
          <w:b/>
          <w:sz w:val="32"/>
          <w:szCs w:val="32"/>
        </w:rPr>
      </w:pPr>
    </w:p>
    <w:p w:rsidR="005B5F8E" w:rsidRDefault="005B5F8E" w:rsidP="005B5F8E">
      <w:pPr>
        <w:tabs>
          <w:tab w:val="left" w:pos="1862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  <w:r>
        <w:rPr>
          <w:sz w:val="32"/>
          <w:szCs w:val="32"/>
        </w:rPr>
        <w:t>Съгласно закона за Народните читалища  и договор сключен с Община Троян  всяко читалище до края на  м.  Март  трябва  да отчете своята дейност на общо събрание на членовете си.</w:t>
      </w:r>
    </w:p>
    <w:p w:rsidR="005B5F8E" w:rsidRDefault="005B5F8E" w:rsidP="005B5F8E">
      <w:pPr>
        <w:tabs>
          <w:tab w:val="left" w:pos="1862"/>
        </w:tabs>
        <w:rPr>
          <w:b/>
          <w:sz w:val="32"/>
          <w:szCs w:val="32"/>
        </w:rPr>
      </w:pPr>
    </w:p>
    <w:p w:rsidR="005B5F8E" w:rsidRDefault="005B5F8E" w:rsidP="005B5F8E">
      <w:pPr>
        <w:tabs>
          <w:tab w:val="left" w:pos="1862"/>
        </w:tabs>
        <w:ind w:left="600"/>
        <w:rPr>
          <w:sz w:val="32"/>
          <w:szCs w:val="32"/>
        </w:rPr>
      </w:pPr>
      <w:r>
        <w:rPr>
          <w:sz w:val="32"/>
          <w:szCs w:val="32"/>
        </w:rPr>
        <w:t>На някои може да се стори познато , но тазгодишното отчетно събрание на  НЧ „ Изгрев 1926 год</w:t>
      </w:r>
      <w:r w:rsidR="001C0DB8">
        <w:rPr>
          <w:sz w:val="32"/>
          <w:szCs w:val="32"/>
        </w:rPr>
        <w:t>.</w:t>
      </w:r>
      <w:r>
        <w:rPr>
          <w:sz w:val="32"/>
          <w:szCs w:val="32"/>
        </w:rPr>
        <w:t>” с. Бели Осъм отново провеждаме  в напрегната атмосфера на тревожност предизвикана както от вътрешно политическата  обстановка  вследствие на поредицата от избори, нестабилно управление и липса на актуален бюджет за 2023 год. , продължаваща криза в здравеопазването изострено международно положение и в навечерието на нови предсрочни парламентарни избори.</w:t>
      </w:r>
    </w:p>
    <w:p w:rsidR="005B5F8E" w:rsidRDefault="005B5F8E" w:rsidP="005B5F8E">
      <w:pPr>
        <w:tabs>
          <w:tab w:val="left" w:pos="1862"/>
        </w:tabs>
        <w:ind w:left="600"/>
        <w:rPr>
          <w:sz w:val="32"/>
          <w:szCs w:val="32"/>
        </w:rPr>
      </w:pPr>
      <w:r>
        <w:rPr>
          <w:sz w:val="32"/>
          <w:szCs w:val="32"/>
        </w:rPr>
        <w:t>От друга страна със задоволство  и удовлетворение отчитаме  успешното завършване на дълго чакания ремонт на читалището на който ще отделим специално</w:t>
      </w:r>
      <w:r w:rsidR="009B175A">
        <w:rPr>
          <w:sz w:val="32"/>
          <w:szCs w:val="32"/>
        </w:rPr>
        <w:t xml:space="preserve">  внимание.</w:t>
      </w:r>
    </w:p>
    <w:p w:rsidR="005B5F8E" w:rsidRDefault="005B5F8E" w:rsidP="005B5F8E">
      <w:pPr>
        <w:tabs>
          <w:tab w:val="left" w:pos="1862"/>
        </w:tabs>
        <w:ind w:left="600"/>
        <w:rPr>
          <w:sz w:val="32"/>
          <w:szCs w:val="32"/>
        </w:rPr>
      </w:pPr>
    </w:p>
    <w:p w:rsidR="005B5F8E" w:rsidRDefault="005B5F8E" w:rsidP="005B5F8E">
      <w:pPr>
        <w:tabs>
          <w:tab w:val="left" w:pos="1862"/>
        </w:tabs>
        <w:ind w:left="600"/>
        <w:rPr>
          <w:sz w:val="32"/>
          <w:szCs w:val="32"/>
        </w:rPr>
      </w:pPr>
      <w:r>
        <w:rPr>
          <w:sz w:val="32"/>
          <w:szCs w:val="32"/>
        </w:rPr>
        <w:t xml:space="preserve">През 2019 </w:t>
      </w:r>
      <w:proofErr w:type="spellStart"/>
      <w:r>
        <w:rPr>
          <w:sz w:val="32"/>
          <w:szCs w:val="32"/>
        </w:rPr>
        <w:t>год</w:t>
      </w:r>
      <w:proofErr w:type="spellEnd"/>
      <w:r>
        <w:rPr>
          <w:sz w:val="32"/>
          <w:szCs w:val="32"/>
        </w:rPr>
        <w:t xml:space="preserve"> след дългогодишни преписки с различни по състав областни администрации, срещи и  разговори с представители на общинската администрация е </w:t>
      </w:r>
      <w:proofErr w:type="spellStart"/>
      <w:r>
        <w:rPr>
          <w:sz w:val="32"/>
          <w:szCs w:val="32"/>
        </w:rPr>
        <w:t>финализиран</w:t>
      </w:r>
      <w:proofErr w:type="spellEnd"/>
      <w:r>
        <w:rPr>
          <w:sz w:val="32"/>
          <w:szCs w:val="32"/>
        </w:rPr>
        <w:t xml:space="preserve"> процеса по възстановяване собствеността на сградата в която  НЧ „Изгрев 1926 </w:t>
      </w:r>
      <w:proofErr w:type="spellStart"/>
      <w:r>
        <w:rPr>
          <w:sz w:val="32"/>
          <w:szCs w:val="32"/>
        </w:rPr>
        <w:t>год</w:t>
      </w:r>
      <w:proofErr w:type="spellEnd"/>
      <w:r>
        <w:rPr>
          <w:sz w:val="32"/>
          <w:szCs w:val="32"/>
        </w:rPr>
        <w:t xml:space="preserve">” осъществява своята дейност. От държавна собственост тя е прехвърлена на публична общинска собственост През 2020 </w:t>
      </w:r>
      <w:proofErr w:type="spellStart"/>
      <w:r>
        <w:rPr>
          <w:sz w:val="32"/>
          <w:szCs w:val="32"/>
        </w:rPr>
        <w:t>год</w:t>
      </w:r>
      <w:proofErr w:type="spellEnd"/>
      <w:r>
        <w:rPr>
          <w:sz w:val="32"/>
          <w:szCs w:val="32"/>
        </w:rPr>
        <w:t xml:space="preserve"> успяхме   да платим необходимата такса за придобиване  размер на 326 </w:t>
      </w:r>
      <w:proofErr w:type="spellStart"/>
      <w:r>
        <w:rPr>
          <w:sz w:val="32"/>
          <w:szCs w:val="32"/>
        </w:rPr>
        <w:t>лв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и</w:t>
      </w:r>
      <w:proofErr w:type="spellEnd"/>
      <w:r>
        <w:rPr>
          <w:sz w:val="32"/>
          <w:szCs w:val="32"/>
        </w:rPr>
        <w:t xml:space="preserve"> с договор от 04.12.2020 </w:t>
      </w:r>
      <w:proofErr w:type="spellStart"/>
      <w:r>
        <w:rPr>
          <w:sz w:val="32"/>
          <w:szCs w:val="32"/>
        </w:rPr>
        <w:t>год</w:t>
      </w:r>
      <w:proofErr w:type="spellEnd"/>
      <w:r>
        <w:rPr>
          <w:sz w:val="32"/>
          <w:szCs w:val="32"/>
        </w:rPr>
        <w:t xml:space="preserve">  на читалището е учредено безвъзмездно право на ползване. на общински имот за нуждите на нашата дейност. </w:t>
      </w:r>
      <w:r w:rsidR="009B175A">
        <w:rPr>
          <w:sz w:val="32"/>
          <w:szCs w:val="32"/>
        </w:rPr>
        <w:t xml:space="preserve">С пълната подкрепа и помощта </w:t>
      </w:r>
      <w:r>
        <w:rPr>
          <w:sz w:val="32"/>
          <w:szCs w:val="32"/>
        </w:rPr>
        <w:t xml:space="preserve"> оказана  от Община Троян </w:t>
      </w:r>
      <w:r w:rsidR="009B175A">
        <w:rPr>
          <w:sz w:val="32"/>
          <w:szCs w:val="32"/>
        </w:rPr>
        <w:t xml:space="preserve"> стана  възможно </w:t>
      </w:r>
      <w:r>
        <w:rPr>
          <w:sz w:val="32"/>
          <w:szCs w:val="32"/>
        </w:rPr>
        <w:t>кандидатства</w:t>
      </w:r>
      <w:r w:rsidR="009B175A">
        <w:rPr>
          <w:sz w:val="32"/>
          <w:szCs w:val="32"/>
        </w:rPr>
        <w:t xml:space="preserve">нето </w:t>
      </w:r>
      <w:r w:rsidR="0090540E">
        <w:rPr>
          <w:sz w:val="32"/>
          <w:szCs w:val="32"/>
        </w:rPr>
        <w:t xml:space="preserve"> по проект „Красива</w:t>
      </w:r>
      <w:r>
        <w:rPr>
          <w:sz w:val="32"/>
          <w:szCs w:val="32"/>
        </w:rPr>
        <w:t xml:space="preserve"> България” за основен ремонт и реконструкция на сградата . Изработен</w:t>
      </w:r>
      <w:r w:rsidR="009B175A">
        <w:rPr>
          <w:sz w:val="32"/>
          <w:szCs w:val="32"/>
        </w:rPr>
        <w:t xml:space="preserve">  е </w:t>
      </w:r>
      <w:r>
        <w:rPr>
          <w:sz w:val="32"/>
          <w:szCs w:val="32"/>
        </w:rPr>
        <w:t xml:space="preserve"> инвестиционен проект </w:t>
      </w:r>
      <w:r w:rsidR="0090540E">
        <w:rPr>
          <w:sz w:val="32"/>
          <w:szCs w:val="32"/>
        </w:rPr>
        <w:t xml:space="preserve"> ,</w:t>
      </w:r>
      <w:r>
        <w:rPr>
          <w:sz w:val="32"/>
          <w:szCs w:val="32"/>
        </w:rPr>
        <w:t xml:space="preserve"> одобрен с активната  и настойчива подкрепа на г-жа Д.Михайлова.</w:t>
      </w:r>
    </w:p>
    <w:p w:rsidR="009A0EF5" w:rsidRDefault="009A0EF5" w:rsidP="005B5F8E">
      <w:pPr>
        <w:tabs>
          <w:tab w:val="left" w:pos="1862"/>
        </w:tabs>
        <w:ind w:left="60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-2-</w:t>
      </w:r>
    </w:p>
    <w:p w:rsidR="0090540E" w:rsidRDefault="0090540E" w:rsidP="005B5F8E">
      <w:pPr>
        <w:tabs>
          <w:tab w:val="left" w:pos="1862"/>
        </w:tabs>
        <w:ind w:left="600"/>
        <w:rPr>
          <w:sz w:val="32"/>
          <w:szCs w:val="32"/>
        </w:rPr>
      </w:pPr>
    </w:p>
    <w:p w:rsidR="0090540E" w:rsidRDefault="0090540E" w:rsidP="005B5F8E">
      <w:pPr>
        <w:tabs>
          <w:tab w:val="left" w:pos="1862"/>
        </w:tabs>
        <w:ind w:left="600"/>
        <w:rPr>
          <w:sz w:val="32"/>
          <w:szCs w:val="32"/>
        </w:rPr>
      </w:pPr>
      <w:r>
        <w:rPr>
          <w:sz w:val="32"/>
          <w:szCs w:val="32"/>
        </w:rPr>
        <w:t xml:space="preserve">През 2022 </w:t>
      </w:r>
      <w:proofErr w:type="spellStart"/>
      <w:r>
        <w:rPr>
          <w:sz w:val="32"/>
          <w:szCs w:val="32"/>
        </w:rPr>
        <w:t>год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год</w:t>
      </w:r>
      <w:proofErr w:type="spellEnd"/>
      <w:r>
        <w:rPr>
          <w:sz w:val="32"/>
          <w:szCs w:val="32"/>
        </w:rPr>
        <w:t xml:space="preserve"> проекта е реализиран. Стойността на СМР е 194 109,37 </w:t>
      </w:r>
      <w:proofErr w:type="spellStart"/>
      <w:r>
        <w:rPr>
          <w:sz w:val="32"/>
          <w:szCs w:val="32"/>
        </w:rPr>
        <w:t>лв</w:t>
      </w:r>
      <w:proofErr w:type="spellEnd"/>
      <w:r>
        <w:rPr>
          <w:sz w:val="32"/>
          <w:szCs w:val="32"/>
        </w:rPr>
        <w:t xml:space="preserve">  като финансирането е 60/40 в полза на Общината.Ремонта е изпълнен от фирма „</w:t>
      </w:r>
      <w:proofErr w:type="spellStart"/>
      <w:r>
        <w:rPr>
          <w:sz w:val="32"/>
          <w:szCs w:val="32"/>
        </w:rPr>
        <w:t>Саграда</w:t>
      </w:r>
      <w:proofErr w:type="spellEnd"/>
      <w:r>
        <w:rPr>
          <w:sz w:val="32"/>
          <w:szCs w:val="32"/>
        </w:rPr>
        <w:t>” ООД гр. Пловдив  за времето  м. Юли – м. Октомври и включва: цялостен ремонт на външната фасада със смяна на дограма, ремонт на северната и южната страна на покрива, цялостна реконструкция  и подмяна на покрива на малкия салон, вътрешен ремонт на библиотеката, книгохранилището, малкия салон и коридора, нова ел. инсталация в зрителския салон и на сцената</w:t>
      </w:r>
      <w:r w:rsidR="009A0EF5">
        <w:rPr>
          <w:sz w:val="32"/>
          <w:szCs w:val="32"/>
        </w:rPr>
        <w:t xml:space="preserve">,ремонт на западната стена на сцената, нови тротоари и др. по-дребни ремонтни дейности. Предстои подмяна на предните завеси / има осигурени средства/ и цялостно почистване на салона.     </w:t>
      </w:r>
    </w:p>
    <w:p w:rsidR="005B5F8E" w:rsidRDefault="005B5F8E" w:rsidP="005B5F8E">
      <w:pPr>
        <w:tabs>
          <w:tab w:val="left" w:pos="1862"/>
        </w:tabs>
        <w:ind w:left="600"/>
        <w:rPr>
          <w:sz w:val="32"/>
          <w:szCs w:val="32"/>
        </w:rPr>
      </w:pPr>
    </w:p>
    <w:p w:rsidR="005B5F8E" w:rsidRDefault="009A0EF5" w:rsidP="005B5F8E">
      <w:pPr>
        <w:tabs>
          <w:tab w:val="left" w:pos="1862"/>
        </w:tabs>
        <w:ind w:left="600"/>
        <w:rPr>
          <w:sz w:val="32"/>
          <w:szCs w:val="32"/>
        </w:rPr>
      </w:pPr>
      <w:r>
        <w:rPr>
          <w:sz w:val="32"/>
          <w:szCs w:val="32"/>
        </w:rPr>
        <w:t>ЧИТАЛИЩНА ДЕЙНОСТ</w:t>
      </w:r>
    </w:p>
    <w:p w:rsidR="009A0EF5" w:rsidRDefault="009A0EF5" w:rsidP="005B5F8E">
      <w:pPr>
        <w:tabs>
          <w:tab w:val="left" w:pos="1862"/>
        </w:tabs>
        <w:ind w:left="600"/>
        <w:rPr>
          <w:sz w:val="32"/>
          <w:szCs w:val="32"/>
        </w:rPr>
      </w:pPr>
    </w:p>
    <w:p w:rsidR="00722017" w:rsidRDefault="005B5F8E" w:rsidP="005B5F8E">
      <w:pPr>
        <w:tabs>
          <w:tab w:val="left" w:pos="1862"/>
        </w:tabs>
        <w:ind w:left="600"/>
        <w:rPr>
          <w:sz w:val="32"/>
          <w:szCs w:val="32"/>
        </w:rPr>
      </w:pPr>
      <w:r>
        <w:rPr>
          <w:sz w:val="32"/>
          <w:szCs w:val="32"/>
        </w:rPr>
        <w:t>Малко са мероприятията и инициативите , които сме реализ</w:t>
      </w:r>
      <w:r w:rsidR="00722017">
        <w:rPr>
          <w:sz w:val="32"/>
          <w:szCs w:val="32"/>
        </w:rPr>
        <w:t>ирали през 202</w:t>
      </w:r>
      <w:r w:rsidR="00722017" w:rsidRPr="00722017">
        <w:rPr>
          <w:sz w:val="32"/>
          <w:szCs w:val="32"/>
        </w:rPr>
        <w:t>2</w:t>
      </w:r>
      <w:r>
        <w:rPr>
          <w:sz w:val="32"/>
          <w:szCs w:val="32"/>
        </w:rPr>
        <w:t xml:space="preserve"> год. </w:t>
      </w:r>
      <w:r w:rsidR="00722017" w:rsidRPr="00722017">
        <w:rPr>
          <w:sz w:val="32"/>
          <w:szCs w:val="32"/>
        </w:rPr>
        <w:t xml:space="preserve"> </w:t>
      </w:r>
      <w:r w:rsidR="00722017">
        <w:rPr>
          <w:sz w:val="32"/>
          <w:szCs w:val="32"/>
        </w:rPr>
        <w:t>имайки в предвид , че в началото на годината все още имаше огран</w:t>
      </w:r>
      <w:r w:rsidR="006F4409">
        <w:rPr>
          <w:sz w:val="32"/>
          <w:szCs w:val="32"/>
        </w:rPr>
        <w:t>ичения, а през лятото 4 м. прод</w:t>
      </w:r>
      <w:r w:rsidR="00722017">
        <w:rPr>
          <w:sz w:val="32"/>
          <w:szCs w:val="32"/>
        </w:rPr>
        <w:t>ължи ремонта на читалището. Все пак да</w:t>
      </w:r>
      <w:r>
        <w:rPr>
          <w:sz w:val="32"/>
          <w:szCs w:val="32"/>
        </w:rPr>
        <w:t xml:space="preserve"> споменем  изявите ни</w:t>
      </w:r>
      <w:r w:rsidR="00722017">
        <w:rPr>
          <w:sz w:val="32"/>
          <w:szCs w:val="32"/>
        </w:rPr>
        <w:t>:</w:t>
      </w:r>
    </w:p>
    <w:p w:rsidR="005B5F8E" w:rsidRDefault="005B5F8E" w:rsidP="005B5F8E">
      <w:pPr>
        <w:tabs>
          <w:tab w:val="left" w:pos="1862"/>
        </w:tabs>
        <w:ind w:left="600"/>
        <w:rPr>
          <w:sz w:val="32"/>
          <w:szCs w:val="32"/>
        </w:rPr>
      </w:pPr>
      <w:r>
        <w:rPr>
          <w:sz w:val="32"/>
          <w:szCs w:val="32"/>
        </w:rPr>
        <w:t xml:space="preserve"> За</w:t>
      </w:r>
      <w:r w:rsidR="00722017">
        <w:rPr>
          <w:sz w:val="32"/>
          <w:szCs w:val="32"/>
        </w:rPr>
        <w:t xml:space="preserve"> 1-ви март Баба Марта отново зарадва всички с </w:t>
      </w:r>
      <w:proofErr w:type="spellStart"/>
      <w:r w:rsidR="00722017">
        <w:rPr>
          <w:sz w:val="32"/>
          <w:szCs w:val="32"/>
        </w:rPr>
        <w:t>мартенички</w:t>
      </w:r>
      <w:proofErr w:type="spellEnd"/>
      <w:r w:rsidR="00722017">
        <w:rPr>
          <w:sz w:val="32"/>
          <w:szCs w:val="32"/>
        </w:rPr>
        <w:t xml:space="preserve"> и пожелание за здраве и щастие. За </w:t>
      </w:r>
      <w:r>
        <w:rPr>
          <w:sz w:val="32"/>
          <w:szCs w:val="32"/>
        </w:rPr>
        <w:t xml:space="preserve"> 3-ти Март Националния празник </w:t>
      </w:r>
      <w:r w:rsidR="00722017">
        <w:rPr>
          <w:sz w:val="32"/>
          <w:szCs w:val="32"/>
        </w:rPr>
        <w:t xml:space="preserve"> отдадохме почит </w:t>
      </w:r>
      <w:r>
        <w:rPr>
          <w:sz w:val="32"/>
          <w:szCs w:val="32"/>
        </w:rPr>
        <w:t>на загиналите за свободата и независимостта на България  а на  2-ри Юни Деня на Ботев   отново</w:t>
      </w:r>
      <w:r w:rsidR="0072201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заедно с кметството поднесохме венци и цветя на паметника на Стоян </w:t>
      </w:r>
      <w:proofErr w:type="spellStart"/>
      <w:r>
        <w:rPr>
          <w:sz w:val="32"/>
          <w:szCs w:val="32"/>
        </w:rPr>
        <w:t>Българенчето</w:t>
      </w:r>
      <w:proofErr w:type="spellEnd"/>
      <w:r w:rsidR="00722017">
        <w:rPr>
          <w:sz w:val="32"/>
          <w:szCs w:val="32"/>
        </w:rPr>
        <w:t xml:space="preserve"> и в</w:t>
      </w:r>
      <w:r>
        <w:rPr>
          <w:sz w:val="32"/>
          <w:szCs w:val="32"/>
        </w:rPr>
        <w:t>зехме участие и в тържествата  посветени на този ден ,</w:t>
      </w:r>
    </w:p>
    <w:p w:rsidR="005B5F8E" w:rsidRDefault="00722017" w:rsidP="005B5F8E">
      <w:pPr>
        <w:tabs>
          <w:tab w:val="left" w:pos="1862"/>
        </w:tabs>
        <w:ind w:left="600"/>
        <w:rPr>
          <w:sz w:val="32"/>
          <w:szCs w:val="32"/>
        </w:rPr>
      </w:pPr>
      <w:r>
        <w:rPr>
          <w:sz w:val="32"/>
          <w:szCs w:val="32"/>
        </w:rPr>
        <w:t>Н</w:t>
      </w:r>
      <w:r w:rsidR="005B5F8E">
        <w:rPr>
          <w:sz w:val="32"/>
          <w:szCs w:val="32"/>
        </w:rPr>
        <w:t>аправихме и Лазаров ден –най-хубавия пролетен празник.А малките лазарки- весели щастливи със своите пъстри премени, с м</w:t>
      </w:r>
      <w:r>
        <w:rPr>
          <w:sz w:val="32"/>
          <w:szCs w:val="32"/>
        </w:rPr>
        <w:t>н</w:t>
      </w:r>
      <w:r w:rsidR="005B5F8E">
        <w:rPr>
          <w:sz w:val="32"/>
          <w:szCs w:val="32"/>
        </w:rPr>
        <w:t>ого цветя с много вълнение донесоха  радост и настроение на всички.</w:t>
      </w:r>
      <w:r w:rsidR="00F411F0">
        <w:rPr>
          <w:sz w:val="32"/>
          <w:szCs w:val="32"/>
        </w:rPr>
        <w:t>По покана на МИГ взехме участие с представяне на традиционни пролетни храни  на Цветница в с. Орешак.</w:t>
      </w:r>
    </w:p>
    <w:p w:rsidR="007A2CCB" w:rsidRDefault="007A2CCB" w:rsidP="005B5F8E">
      <w:pPr>
        <w:tabs>
          <w:tab w:val="left" w:pos="1862"/>
        </w:tabs>
        <w:ind w:left="600"/>
        <w:rPr>
          <w:sz w:val="32"/>
          <w:szCs w:val="32"/>
        </w:rPr>
      </w:pPr>
    </w:p>
    <w:p w:rsidR="007A2CCB" w:rsidRDefault="007A2CCB" w:rsidP="005B5F8E">
      <w:pPr>
        <w:tabs>
          <w:tab w:val="left" w:pos="1862"/>
        </w:tabs>
        <w:ind w:left="600"/>
        <w:rPr>
          <w:sz w:val="32"/>
          <w:szCs w:val="32"/>
        </w:rPr>
      </w:pPr>
    </w:p>
    <w:p w:rsidR="007A2CCB" w:rsidRDefault="007A2CCB" w:rsidP="005B5F8E">
      <w:pPr>
        <w:tabs>
          <w:tab w:val="left" w:pos="1862"/>
        </w:tabs>
        <w:ind w:left="600"/>
        <w:rPr>
          <w:sz w:val="32"/>
          <w:szCs w:val="32"/>
        </w:rPr>
      </w:pPr>
    </w:p>
    <w:p w:rsidR="00F411F0" w:rsidRDefault="007A2CCB" w:rsidP="005B5F8E">
      <w:pPr>
        <w:tabs>
          <w:tab w:val="left" w:pos="1862"/>
        </w:tabs>
        <w:ind w:left="60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-3-</w:t>
      </w:r>
    </w:p>
    <w:p w:rsidR="00F411F0" w:rsidRDefault="00F411F0" w:rsidP="005B5F8E">
      <w:pPr>
        <w:tabs>
          <w:tab w:val="left" w:pos="1862"/>
        </w:tabs>
        <w:ind w:left="600"/>
        <w:rPr>
          <w:sz w:val="32"/>
          <w:szCs w:val="32"/>
        </w:rPr>
      </w:pPr>
    </w:p>
    <w:p w:rsidR="005B5F8E" w:rsidRDefault="005B5F8E" w:rsidP="005B5F8E">
      <w:pPr>
        <w:tabs>
          <w:tab w:val="left" w:pos="1862"/>
        </w:tabs>
        <w:ind w:left="600"/>
        <w:rPr>
          <w:sz w:val="32"/>
          <w:szCs w:val="32"/>
        </w:rPr>
      </w:pPr>
      <w:r>
        <w:rPr>
          <w:sz w:val="32"/>
          <w:szCs w:val="32"/>
        </w:rPr>
        <w:t>.Отбелязвам и провеждане</w:t>
      </w:r>
      <w:r w:rsidR="00F411F0">
        <w:rPr>
          <w:sz w:val="32"/>
          <w:szCs w:val="32"/>
        </w:rPr>
        <w:t>то на летния празник Петров ден, масовото участие на самодейците от нашето читалище в празника на сливата в гр. Троян, участието на вокалната група в празника</w:t>
      </w:r>
      <w:r>
        <w:rPr>
          <w:sz w:val="32"/>
          <w:szCs w:val="32"/>
        </w:rPr>
        <w:t xml:space="preserve"> </w:t>
      </w:r>
      <w:r w:rsidR="00F411F0">
        <w:rPr>
          <w:sz w:val="32"/>
          <w:szCs w:val="32"/>
        </w:rPr>
        <w:t>на минералната вода в с. Шипково.</w:t>
      </w:r>
      <w:r>
        <w:rPr>
          <w:sz w:val="32"/>
          <w:szCs w:val="32"/>
        </w:rPr>
        <w:t>Да не забравим и Дядо Коледа и за</w:t>
      </w:r>
      <w:r w:rsidR="00F411F0">
        <w:rPr>
          <w:sz w:val="32"/>
          <w:szCs w:val="32"/>
        </w:rPr>
        <w:t xml:space="preserve"> втори </w:t>
      </w:r>
      <w:r>
        <w:rPr>
          <w:sz w:val="32"/>
          <w:szCs w:val="32"/>
        </w:rPr>
        <w:t xml:space="preserve"> път организирания конкурс за най-атрактивна външна коледна украса.</w:t>
      </w:r>
    </w:p>
    <w:p w:rsidR="007A2CCB" w:rsidRDefault="007A2CCB" w:rsidP="005B5F8E">
      <w:pPr>
        <w:tabs>
          <w:tab w:val="left" w:pos="1862"/>
        </w:tabs>
        <w:ind w:left="600"/>
        <w:rPr>
          <w:sz w:val="32"/>
          <w:szCs w:val="32"/>
        </w:rPr>
      </w:pPr>
    </w:p>
    <w:p w:rsidR="007A2CCB" w:rsidRDefault="007A2CCB" w:rsidP="005B5F8E">
      <w:pPr>
        <w:tabs>
          <w:tab w:val="left" w:pos="1862"/>
        </w:tabs>
        <w:ind w:left="600"/>
        <w:rPr>
          <w:sz w:val="32"/>
          <w:szCs w:val="32"/>
        </w:rPr>
      </w:pPr>
      <w:r>
        <w:rPr>
          <w:sz w:val="32"/>
          <w:szCs w:val="32"/>
        </w:rPr>
        <w:t>БИБЛИОТЕЧНА ДЕЙНОСТ</w:t>
      </w:r>
    </w:p>
    <w:p w:rsidR="005B5F8E" w:rsidRDefault="005B5F8E" w:rsidP="005B5F8E">
      <w:pPr>
        <w:tabs>
          <w:tab w:val="left" w:pos="1862"/>
        </w:tabs>
        <w:ind w:left="600"/>
        <w:rPr>
          <w:sz w:val="32"/>
          <w:szCs w:val="32"/>
        </w:rPr>
      </w:pPr>
    </w:p>
    <w:p w:rsidR="00F411F0" w:rsidRDefault="00F411F0" w:rsidP="005B5F8E">
      <w:pPr>
        <w:tabs>
          <w:tab w:val="left" w:pos="1862"/>
        </w:tabs>
        <w:ind w:left="600"/>
        <w:rPr>
          <w:sz w:val="32"/>
          <w:szCs w:val="32"/>
        </w:rPr>
      </w:pPr>
      <w:r>
        <w:rPr>
          <w:sz w:val="32"/>
          <w:szCs w:val="32"/>
        </w:rPr>
        <w:t>През 2022</w:t>
      </w:r>
      <w:r w:rsidR="005B5F8E">
        <w:rPr>
          <w:sz w:val="32"/>
          <w:szCs w:val="32"/>
        </w:rPr>
        <w:t xml:space="preserve"> </w:t>
      </w:r>
      <w:proofErr w:type="spellStart"/>
      <w:r w:rsidR="005B5F8E">
        <w:rPr>
          <w:sz w:val="32"/>
          <w:szCs w:val="32"/>
        </w:rPr>
        <w:t>год</w:t>
      </w:r>
      <w:proofErr w:type="spellEnd"/>
      <w:r w:rsidR="005B5F8E">
        <w:rPr>
          <w:sz w:val="32"/>
          <w:szCs w:val="32"/>
        </w:rPr>
        <w:t xml:space="preserve"> . библиотеката се обогати с нови книги  от проведената дарителска</w:t>
      </w:r>
      <w:r>
        <w:rPr>
          <w:sz w:val="32"/>
          <w:szCs w:val="32"/>
        </w:rPr>
        <w:t xml:space="preserve"> кампания</w:t>
      </w:r>
      <w:r w:rsidR="005B5F8E">
        <w:rPr>
          <w:sz w:val="32"/>
          <w:szCs w:val="32"/>
        </w:rPr>
        <w:t>.Имаме питания за приемане на нови дарения, но е необходимо да направим анализ от какви книги точно имаме нужда, какво се търси, какво трябва да подменим, защото напоследък някой просто под благородния жест на дарителството си чистят мазетата и шкафовете.</w:t>
      </w:r>
    </w:p>
    <w:p w:rsidR="00F411F0" w:rsidRDefault="00F411F0" w:rsidP="005B5F8E">
      <w:pPr>
        <w:tabs>
          <w:tab w:val="left" w:pos="1862"/>
        </w:tabs>
        <w:ind w:left="600"/>
        <w:rPr>
          <w:sz w:val="32"/>
          <w:szCs w:val="32"/>
        </w:rPr>
      </w:pPr>
      <w:r>
        <w:rPr>
          <w:sz w:val="32"/>
          <w:szCs w:val="32"/>
        </w:rPr>
        <w:t>През годината кандидатствахме по програма на МК „Българските библиотеки – съвременни центрове за четене и информираност”</w:t>
      </w:r>
      <w:r w:rsidR="00396584">
        <w:rPr>
          <w:sz w:val="32"/>
          <w:szCs w:val="32"/>
        </w:rPr>
        <w:t>,   която беше реализирана п</w:t>
      </w:r>
      <w:r w:rsidR="007A2CCB">
        <w:rPr>
          <w:sz w:val="32"/>
          <w:szCs w:val="32"/>
        </w:rPr>
        <w:t>рез м. Ноември и Декември и бяха за</w:t>
      </w:r>
      <w:r w:rsidR="00396584">
        <w:rPr>
          <w:sz w:val="32"/>
          <w:szCs w:val="32"/>
        </w:rPr>
        <w:t xml:space="preserve">купени 94 бр. </w:t>
      </w:r>
      <w:r w:rsidR="007A2CCB">
        <w:rPr>
          <w:sz w:val="32"/>
          <w:szCs w:val="32"/>
        </w:rPr>
        <w:t>нови книги  на обща стойност 1 385 лева. От края на м. Декември тече пълна ревизия на книжния фонд на библиотеката, който се очаква да приключи през м. Март 2023 г.</w:t>
      </w:r>
    </w:p>
    <w:p w:rsidR="00F411F0" w:rsidRDefault="00F411F0" w:rsidP="005B5F8E">
      <w:pPr>
        <w:tabs>
          <w:tab w:val="left" w:pos="1862"/>
        </w:tabs>
        <w:ind w:left="600"/>
        <w:rPr>
          <w:sz w:val="32"/>
          <w:szCs w:val="32"/>
        </w:rPr>
      </w:pPr>
    </w:p>
    <w:p w:rsidR="005B5F8E" w:rsidRDefault="005B5F8E" w:rsidP="005B5F8E">
      <w:pPr>
        <w:tabs>
          <w:tab w:val="left" w:pos="1862"/>
        </w:tabs>
        <w:ind w:left="600"/>
        <w:rPr>
          <w:sz w:val="32"/>
          <w:szCs w:val="32"/>
        </w:rPr>
      </w:pPr>
      <w:r>
        <w:rPr>
          <w:sz w:val="32"/>
          <w:szCs w:val="32"/>
        </w:rPr>
        <w:t>През 202</w:t>
      </w:r>
      <w:r w:rsidR="001263C3">
        <w:rPr>
          <w:sz w:val="32"/>
          <w:szCs w:val="32"/>
        </w:rPr>
        <w:t>2</w:t>
      </w:r>
      <w:r>
        <w:rPr>
          <w:sz w:val="32"/>
          <w:szCs w:val="32"/>
        </w:rPr>
        <w:t xml:space="preserve"> год</w:t>
      </w:r>
      <w:r w:rsidR="004C5EC3">
        <w:rPr>
          <w:sz w:val="32"/>
          <w:szCs w:val="32"/>
        </w:rPr>
        <w:t>.</w:t>
      </w:r>
      <w:r>
        <w:rPr>
          <w:sz w:val="32"/>
          <w:szCs w:val="32"/>
        </w:rPr>
        <w:t>отново успяхме да заделим средства и да изготвим наш календар за 202</w:t>
      </w:r>
      <w:r w:rsidR="001263C3">
        <w:rPr>
          <w:sz w:val="32"/>
          <w:szCs w:val="32"/>
        </w:rPr>
        <w:t>3</w:t>
      </w:r>
      <w:r>
        <w:rPr>
          <w:sz w:val="32"/>
          <w:szCs w:val="32"/>
        </w:rPr>
        <w:t xml:space="preserve"> год</w:t>
      </w:r>
      <w:r w:rsidR="004C5EC3">
        <w:rPr>
          <w:sz w:val="32"/>
          <w:szCs w:val="32"/>
        </w:rPr>
        <w:t>.</w:t>
      </w:r>
      <w:r>
        <w:rPr>
          <w:sz w:val="32"/>
          <w:szCs w:val="32"/>
        </w:rPr>
        <w:t xml:space="preserve"> като подарък не само за самодейците, а и за спомоществователи, дарители и приятели на читалището. Дребен материален жест , но с голяма емоционална стойност за нас.</w:t>
      </w:r>
    </w:p>
    <w:p w:rsidR="001263C3" w:rsidRDefault="001263C3" w:rsidP="005B5F8E">
      <w:pPr>
        <w:tabs>
          <w:tab w:val="left" w:pos="1862"/>
        </w:tabs>
        <w:ind w:left="600"/>
        <w:rPr>
          <w:sz w:val="32"/>
          <w:szCs w:val="32"/>
        </w:rPr>
      </w:pPr>
    </w:p>
    <w:p w:rsidR="001263C3" w:rsidRDefault="001263C3" w:rsidP="005B5F8E">
      <w:pPr>
        <w:tabs>
          <w:tab w:val="left" w:pos="1862"/>
        </w:tabs>
        <w:ind w:left="600"/>
        <w:rPr>
          <w:sz w:val="32"/>
          <w:szCs w:val="32"/>
        </w:rPr>
      </w:pPr>
    </w:p>
    <w:p w:rsidR="001263C3" w:rsidRDefault="001263C3" w:rsidP="005B5F8E">
      <w:pPr>
        <w:tabs>
          <w:tab w:val="left" w:pos="1862"/>
        </w:tabs>
        <w:ind w:left="600"/>
        <w:rPr>
          <w:sz w:val="32"/>
          <w:szCs w:val="32"/>
        </w:rPr>
      </w:pPr>
    </w:p>
    <w:p w:rsidR="001263C3" w:rsidRDefault="001263C3" w:rsidP="005B5F8E">
      <w:pPr>
        <w:tabs>
          <w:tab w:val="left" w:pos="1862"/>
        </w:tabs>
        <w:ind w:left="600"/>
        <w:rPr>
          <w:sz w:val="32"/>
          <w:szCs w:val="32"/>
        </w:rPr>
      </w:pPr>
    </w:p>
    <w:p w:rsidR="001263C3" w:rsidRDefault="001263C3" w:rsidP="005B5F8E">
      <w:pPr>
        <w:tabs>
          <w:tab w:val="left" w:pos="1862"/>
        </w:tabs>
        <w:ind w:left="600"/>
        <w:rPr>
          <w:sz w:val="32"/>
          <w:szCs w:val="32"/>
        </w:rPr>
      </w:pPr>
    </w:p>
    <w:p w:rsidR="001263C3" w:rsidRDefault="001263C3" w:rsidP="005B5F8E">
      <w:pPr>
        <w:tabs>
          <w:tab w:val="left" w:pos="1862"/>
        </w:tabs>
        <w:ind w:left="60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-4-</w:t>
      </w:r>
    </w:p>
    <w:p w:rsidR="001263C3" w:rsidRDefault="001263C3" w:rsidP="005B5F8E">
      <w:pPr>
        <w:tabs>
          <w:tab w:val="left" w:pos="1862"/>
        </w:tabs>
        <w:ind w:left="600"/>
        <w:rPr>
          <w:sz w:val="32"/>
          <w:szCs w:val="32"/>
        </w:rPr>
      </w:pPr>
    </w:p>
    <w:p w:rsidR="001263C3" w:rsidRDefault="001263C3" w:rsidP="005B5F8E">
      <w:pPr>
        <w:tabs>
          <w:tab w:val="left" w:pos="1862"/>
        </w:tabs>
        <w:ind w:left="600"/>
        <w:rPr>
          <w:sz w:val="32"/>
          <w:szCs w:val="32"/>
        </w:rPr>
      </w:pPr>
      <w:r>
        <w:rPr>
          <w:sz w:val="32"/>
          <w:szCs w:val="32"/>
        </w:rPr>
        <w:t>ГЛОБАЛНИ БИБЛИОТЕКИ</w:t>
      </w:r>
    </w:p>
    <w:p w:rsidR="001263C3" w:rsidRDefault="001263C3" w:rsidP="001263C3">
      <w:pPr>
        <w:tabs>
          <w:tab w:val="left" w:pos="186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1263C3" w:rsidRDefault="001263C3" w:rsidP="001263C3">
      <w:pPr>
        <w:tabs>
          <w:tab w:val="left" w:pos="1862"/>
        </w:tabs>
        <w:ind w:left="600"/>
        <w:rPr>
          <w:sz w:val="32"/>
          <w:szCs w:val="32"/>
        </w:rPr>
      </w:pPr>
      <w:r>
        <w:rPr>
          <w:sz w:val="32"/>
          <w:szCs w:val="32"/>
        </w:rPr>
        <w:t xml:space="preserve">През 2022 год.  отбелязваме  единадесет   години на проекта „Глобални библиотеки”.Редовно поддържаме страницата ни във </w:t>
      </w:r>
      <w:proofErr w:type="spellStart"/>
      <w:r>
        <w:rPr>
          <w:sz w:val="32"/>
          <w:szCs w:val="32"/>
        </w:rPr>
        <w:t>Фейсбук</w:t>
      </w:r>
      <w:proofErr w:type="spellEnd"/>
      <w:r>
        <w:rPr>
          <w:sz w:val="32"/>
          <w:szCs w:val="32"/>
        </w:rPr>
        <w:t xml:space="preserve"> със информация за събития,тематични материали, снимки и др. и се радваме на достатъчно одобрения и коментари за нашите инициативи а  и по този начин търсим контакт  с по-младите жители на селото.Особено през  изминала година на епидемиологични ограничения това се оказа най-добрата форма за работа и контакт със самодейците, читателите и ползващи нашата библиотека.Извършваме различни услуги на </w:t>
      </w:r>
      <w:proofErr w:type="spellStart"/>
      <w:r>
        <w:rPr>
          <w:sz w:val="32"/>
          <w:szCs w:val="32"/>
        </w:rPr>
        <w:t>населенито</w:t>
      </w:r>
      <w:proofErr w:type="spellEnd"/>
      <w:r>
        <w:rPr>
          <w:sz w:val="32"/>
          <w:szCs w:val="32"/>
        </w:rPr>
        <w:t xml:space="preserve"> – копиране, сканиране , разпечатка на информация и др.</w:t>
      </w:r>
    </w:p>
    <w:p w:rsidR="005B5F8E" w:rsidRDefault="005B5F8E" w:rsidP="005B5F8E">
      <w:pPr>
        <w:tabs>
          <w:tab w:val="left" w:pos="1862"/>
        </w:tabs>
        <w:ind w:left="600"/>
        <w:rPr>
          <w:sz w:val="32"/>
          <w:szCs w:val="32"/>
        </w:rPr>
      </w:pPr>
    </w:p>
    <w:p w:rsidR="005B5F8E" w:rsidRDefault="005B5F8E" w:rsidP="005B5F8E">
      <w:pPr>
        <w:tabs>
          <w:tab w:val="left" w:pos="1862"/>
        </w:tabs>
        <w:ind w:left="600"/>
        <w:rPr>
          <w:sz w:val="32"/>
          <w:szCs w:val="32"/>
        </w:rPr>
      </w:pPr>
      <w:r>
        <w:rPr>
          <w:sz w:val="32"/>
          <w:szCs w:val="32"/>
        </w:rPr>
        <w:t xml:space="preserve">През 2022 год.  НЧ Изгрев 1926 </w:t>
      </w:r>
      <w:proofErr w:type="spellStart"/>
      <w:r>
        <w:rPr>
          <w:sz w:val="32"/>
          <w:szCs w:val="32"/>
        </w:rPr>
        <w:t>год</w:t>
      </w:r>
      <w:proofErr w:type="spellEnd"/>
      <w:r>
        <w:rPr>
          <w:sz w:val="32"/>
          <w:szCs w:val="32"/>
        </w:rPr>
        <w:t xml:space="preserve"> с. Бели Осъм” отбелязва 35 годишнина на  ВГ „Планинск</w:t>
      </w:r>
      <w:r w:rsidR="004C5EC3">
        <w:rPr>
          <w:sz w:val="32"/>
          <w:szCs w:val="32"/>
        </w:rPr>
        <w:t>и звуци”</w:t>
      </w:r>
      <w:r>
        <w:rPr>
          <w:sz w:val="32"/>
          <w:szCs w:val="32"/>
        </w:rPr>
        <w:t>.</w:t>
      </w:r>
      <w:r w:rsidR="004C5EC3">
        <w:rPr>
          <w:sz w:val="32"/>
          <w:szCs w:val="32"/>
        </w:rPr>
        <w:t>Предвидения по този повод концерт не се състоя по редица обективни причини.Предстои да се състои през 2023 год. и организирането и провеждането  ще бъде наша основна задача  С обновяване на материалната база имаме всички условия и предпоставки да затвърдим авторитета   на читалището</w:t>
      </w:r>
      <w:r>
        <w:rPr>
          <w:sz w:val="32"/>
          <w:szCs w:val="32"/>
        </w:rPr>
        <w:t xml:space="preserve">  като културна институция и средище  на нови  изяви, като място на обществена и творческа дейност.Да се опитаме да възобновим и възстановим някои от дейностите</w:t>
      </w:r>
      <w:r w:rsidR="004C5EC3">
        <w:rPr>
          <w:sz w:val="32"/>
          <w:szCs w:val="32"/>
        </w:rPr>
        <w:t>,</w:t>
      </w:r>
      <w:r>
        <w:rPr>
          <w:sz w:val="32"/>
          <w:szCs w:val="32"/>
        </w:rPr>
        <w:t xml:space="preserve"> мероприятията и празниците , които по една или друга причина сме прекъснали.Да продължаваме да привличаме млади хора,</w:t>
      </w:r>
      <w:r w:rsidR="004C5EC3">
        <w:rPr>
          <w:sz w:val="32"/>
          <w:szCs w:val="32"/>
        </w:rPr>
        <w:t xml:space="preserve"> да търсим възможности за допълнително финансиране и привличане на средства от мероприятия и изяви .</w:t>
      </w:r>
    </w:p>
    <w:p w:rsidR="005B5F8E" w:rsidRDefault="005B5F8E" w:rsidP="005B5F8E">
      <w:pPr>
        <w:tabs>
          <w:tab w:val="left" w:pos="1862"/>
        </w:tabs>
        <w:ind w:left="600"/>
        <w:rPr>
          <w:sz w:val="32"/>
          <w:szCs w:val="32"/>
        </w:rPr>
      </w:pPr>
      <w:r>
        <w:rPr>
          <w:sz w:val="32"/>
          <w:szCs w:val="32"/>
        </w:rPr>
        <w:t>.</w:t>
      </w:r>
    </w:p>
    <w:p w:rsidR="005B5F8E" w:rsidRDefault="005B5F8E" w:rsidP="005B5F8E">
      <w:pPr>
        <w:tabs>
          <w:tab w:val="left" w:pos="1862"/>
        </w:tabs>
        <w:ind w:left="600"/>
        <w:rPr>
          <w:sz w:val="32"/>
          <w:szCs w:val="32"/>
        </w:rPr>
      </w:pPr>
    </w:p>
    <w:p w:rsidR="005B5F8E" w:rsidRDefault="005B5F8E" w:rsidP="005B5F8E">
      <w:pPr>
        <w:tabs>
          <w:tab w:val="left" w:pos="1862"/>
        </w:tabs>
        <w:ind w:left="600"/>
        <w:rPr>
          <w:sz w:val="32"/>
          <w:szCs w:val="32"/>
        </w:rPr>
      </w:pPr>
      <w:r>
        <w:rPr>
          <w:sz w:val="32"/>
          <w:szCs w:val="32"/>
        </w:rPr>
        <w:t>1.0</w:t>
      </w:r>
      <w:r w:rsidR="004C5EC3">
        <w:rPr>
          <w:sz w:val="32"/>
          <w:szCs w:val="32"/>
        </w:rPr>
        <w:t>2</w:t>
      </w:r>
      <w:r>
        <w:rPr>
          <w:sz w:val="32"/>
          <w:szCs w:val="32"/>
        </w:rPr>
        <w:t>.202</w:t>
      </w:r>
      <w:r w:rsidR="004C5EC3">
        <w:rPr>
          <w:sz w:val="32"/>
          <w:szCs w:val="32"/>
        </w:rPr>
        <w:t>3</w:t>
      </w:r>
      <w:r>
        <w:rPr>
          <w:sz w:val="32"/>
          <w:szCs w:val="32"/>
        </w:rPr>
        <w:t>г</w:t>
      </w:r>
    </w:p>
    <w:p w:rsidR="005B5F8E" w:rsidRDefault="005B5F8E" w:rsidP="005B5F8E">
      <w:pPr>
        <w:tabs>
          <w:tab w:val="left" w:pos="1862"/>
        </w:tabs>
        <w:ind w:left="600"/>
        <w:rPr>
          <w:sz w:val="32"/>
          <w:szCs w:val="32"/>
        </w:rPr>
      </w:pPr>
      <w:r>
        <w:rPr>
          <w:sz w:val="32"/>
          <w:szCs w:val="32"/>
        </w:rPr>
        <w:t>.</w:t>
      </w:r>
    </w:p>
    <w:p w:rsidR="005B5F8E" w:rsidRDefault="005B5F8E" w:rsidP="005B5F8E">
      <w:pPr>
        <w:tabs>
          <w:tab w:val="left" w:pos="1862"/>
        </w:tabs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Секретар на читалището :………………….</w:t>
      </w:r>
    </w:p>
    <w:p w:rsidR="00EB437F" w:rsidRDefault="00EB437F"/>
    <w:sectPr w:rsidR="00EB437F" w:rsidSect="009404B3">
      <w:pgSz w:w="12240" w:h="15840"/>
      <w:pgMar w:top="1411" w:right="1411" w:bottom="1411" w:left="1152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B5F8E"/>
    <w:rsid w:val="00000344"/>
    <w:rsid w:val="00005CA7"/>
    <w:rsid w:val="000112A3"/>
    <w:rsid w:val="00011D9F"/>
    <w:rsid w:val="000122B0"/>
    <w:rsid w:val="000127EA"/>
    <w:rsid w:val="00016F1D"/>
    <w:rsid w:val="000237D5"/>
    <w:rsid w:val="000324FD"/>
    <w:rsid w:val="00050791"/>
    <w:rsid w:val="000544F1"/>
    <w:rsid w:val="0005677F"/>
    <w:rsid w:val="000679B2"/>
    <w:rsid w:val="0007217F"/>
    <w:rsid w:val="00073860"/>
    <w:rsid w:val="000755F4"/>
    <w:rsid w:val="00080E27"/>
    <w:rsid w:val="00085B14"/>
    <w:rsid w:val="00085EF3"/>
    <w:rsid w:val="000A1E9A"/>
    <w:rsid w:val="000A710A"/>
    <w:rsid w:val="000B0BE0"/>
    <w:rsid w:val="000B7452"/>
    <w:rsid w:val="000D143D"/>
    <w:rsid w:val="000D21BA"/>
    <w:rsid w:val="000F74A2"/>
    <w:rsid w:val="000F7B8E"/>
    <w:rsid w:val="00104FD0"/>
    <w:rsid w:val="001066AF"/>
    <w:rsid w:val="001141AD"/>
    <w:rsid w:val="001263C3"/>
    <w:rsid w:val="0013188C"/>
    <w:rsid w:val="00132B56"/>
    <w:rsid w:val="00136F0D"/>
    <w:rsid w:val="00143378"/>
    <w:rsid w:val="00147388"/>
    <w:rsid w:val="00150D99"/>
    <w:rsid w:val="00163358"/>
    <w:rsid w:val="0016635E"/>
    <w:rsid w:val="001827DE"/>
    <w:rsid w:val="001858AE"/>
    <w:rsid w:val="001A39E1"/>
    <w:rsid w:val="001B4418"/>
    <w:rsid w:val="001C0DB8"/>
    <w:rsid w:val="001C3E58"/>
    <w:rsid w:val="001C4B47"/>
    <w:rsid w:val="001C6AED"/>
    <w:rsid w:val="001E52D4"/>
    <w:rsid w:val="001E5DB6"/>
    <w:rsid w:val="001F1E05"/>
    <w:rsid w:val="001F2EBA"/>
    <w:rsid w:val="001F43C9"/>
    <w:rsid w:val="00205DD0"/>
    <w:rsid w:val="00207613"/>
    <w:rsid w:val="0022193B"/>
    <w:rsid w:val="00225061"/>
    <w:rsid w:val="002355D4"/>
    <w:rsid w:val="002477BF"/>
    <w:rsid w:val="0025142F"/>
    <w:rsid w:val="00260277"/>
    <w:rsid w:val="00265A71"/>
    <w:rsid w:val="00272586"/>
    <w:rsid w:val="002821BE"/>
    <w:rsid w:val="002849A1"/>
    <w:rsid w:val="002A1931"/>
    <w:rsid w:val="002B0365"/>
    <w:rsid w:val="002C4A9F"/>
    <w:rsid w:val="002E2CC3"/>
    <w:rsid w:val="002E6A92"/>
    <w:rsid w:val="002F3C32"/>
    <w:rsid w:val="003008BE"/>
    <w:rsid w:val="00301418"/>
    <w:rsid w:val="00301C42"/>
    <w:rsid w:val="00314779"/>
    <w:rsid w:val="00320484"/>
    <w:rsid w:val="003302D8"/>
    <w:rsid w:val="00342D96"/>
    <w:rsid w:val="0035151A"/>
    <w:rsid w:val="003516AD"/>
    <w:rsid w:val="00353665"/>
    <w:rsid w:val="00353E3E"/>
    <w:rsid w:val="0038695E"/>
    <w:rsid w:val="0039241D"/>
    <w:rsid w:val="00394A69"/>
    <w:rsid w:val="00396584"/>
    <w:rsid w:val="003A2DA7"/>
    <w:rsid w:val="003B047F"/>
    <w:rsid w:val="003C1B4A"/>
    <w:rsid w:val="003D3CF5"/>
    <w:rsid w:val="003E7C23"/>
    <w:rsid w:val="003F375F"/>
    <w:rsid w:val="003F5DD3"/>
    <w:rsid w:val="004021AC"/>
    <w:rsid w:val="00405370"/>
    <w:rsid w:val="004071DE"/>
    <w:rsid w:val="00422E7A"/>
    <w:rsid w:val="00426F83"/>
    <w:rsid w:val="00430314"/>
    <w:rsid w:val="0044254E"/>
    <w:rsid w:val="004531EA"/>
    <w:rsid w:val="00463381"/>
    <w:rsid w:val="0047478A"/>
    <w:rsid w:val="0048010D"/>
    <w:rsid w:val="00487070"/>
    <w:rsid w:val="00493474"/>
    <w:rsid w:val="004A38D0"/>
    <w:rsid w:val="004B14D1"/>
    <w:rsid w:val="004B671C"/>
    <w:rsid w:val="004B7051"/>
    <w:rsid w:val="004C5EC3"/>
    <w:rsid w:val="004E391E"/>
    <w:rsid w:val="004E3C94"/>
    <w:rsid w:val="004E4D4D"/>
    <w:rsid w:val="004E60AB"/>
    <w:rsid w:val="00516535"/>
    <w:rsid w:val="00526B25"/>
    <w:rsid w:val="00546B95"/>
    <w:rsid w:val="005543A0"/>
    <w:rsid w:val="005559FD"/>
    <w:rsid w:val="0056620F"/>
    <w:rsid w:val="00572EB2"/>
    <w:rsid w:val="00587914"/>
    <w:rsid w:val="0059315C"/>
    <w:rsid w:val="00596897"/>
    <w:rsid w:val="00597880"/>
    <w:rsid w:val="005A004B"/>
    <w:rsid w:val="005B5F8E"/>
    <w:rsid w:val="005B5FFA"/>
    <w:rsid w:val="005D10B0"/>
    <w:rsid w:val="005D3AF2"/>
    <w:rsid w:val="005E2336"/>
    <w:rsid w:val="005E4A50"/>
    <w:rsid w:val="00602BCD"/>
    <w:rsid w:val="006100D5"/>
    <w:rsid w:val="0062744C"/>
    <w:rsid w:val="00634038"/>
    <w:rsid w:val="00634517"/>
    <w:rsid w:val="006418C2"/>
    <w:rsid w:val="00647F8B"/>
    <w:rsid w:val="00656B96"/>
    <w:rsid w:val="00664569"/>
    <w:rsid w:val="0066567D"/>
    <w:rsid w:val="006711AA"/>
    <w:rsid w:val="00676F47"/>
    <w:rsid w:val="00680B08"/>
    <w:rsid w:val="00684E52"/>
    <w:rsid w:val="00685060"/>
    <w:rsid w:val="00695EEB"/>
    <w:rsid w:val="006975D5"/>
    <w:rsid w:val="006A5471"/>
    <w:rsid w:val="006B270A"/>
    <w:rsid w:val="006B6834"/>
    <w:rsid w:val="006C6297"/>
    <w:rsid w:val="006D5C5F"/>
    <w:rsid w:val="006F4409"/>
    <w:rsid w:val="006F662B"/>
    <w:rsid w:val="00705410"/>
    <w:rsid w:val="00707E2D"/>
    <w:rsid w:val="007207A1"/>
    <w:rsid w:val="00722017"/>
    <w:rsid w:val="00723BF3"/>
    <w:rsid w:val="00725D5C"/>
    <w:rsid w:val="00727238"/>
    <w:rsid w:val="0073719B"/>
    <w:rsid w:val="007374F0"/>
    <w:rsid w:val="00741A44"/>
    <w:rsid w:val="00742AF2"/>
    <w:rsid w:val="0074654D"/>
    <w:rsid w:val="0074794B"/>
    <w:rsid w:val="00754466"/>
    <w:rsid w:val="00761594"/>
    <w:rsid w:val="007646AD"/>
    <w:rsid w:val="00774855"/>
    <w:rsid w:val="00774DC7"/>
    <w:rsid w:val="007760F6"/>
    <w:rsid w:val="00777422"/>
    <w:rsid w:val="0078380B"/>
    <w:rsid w:val="0079074B"/>
    <w:rsid w:val="00795B71"/>
    <w:rsid w:val="007A0665"/>
    <w:rsid w:val="007A19EC"/>
    <w:rsid w:val="007A2CCB"/>
    <w:rsid w:val="007A7584"/>
    <w:rsid w:val="007B59BC"/>
    <w:rsid w:val="007C0183"/>
    <w:rsid w:val="007C3569"/>
    <w:rsid w:val="007D7284"/>
    <w:rsid w:val="007E6704"/>
    <w:rsid w:val="007E7F46"/>
    <w:rsid w:val="007F32B5"/>
    <w:rsid w:val="0080004F"/>
    <w:rsid w:val="00802657"/>
    <w:rsid w:val="00802899"/>
    <w:rsid w:val="00802FCE"/>
    <w:rsid w:val="00804869"/>
    <w:rsid w:val="008151E8"/>
    <w:rsid w:val="008169EA"/>
    <w:rsid w:val="00833CB8"/>
    <w:rsid w:val="00834DD1"/>
    <w:rsid w:val="00850086"/>
    <w:rsid w:val="00850F78"/>
    <w:rsid w:val="008513B9"/>
    <w:rsid w:val="008545FA"/>
    <w:rsid w:val="00855CAC"/>
    <w:rsid w:val="0086172A"/>
    <w:rsid w:val="00863EEF"/>
    <w:rsid w:val="0086421E"/>
    <w:rsid w:val="00864FCB"/>
    <w:rsid w:val="00871CF4"/>
    <w:rsid w:val="008736E0"/>
    <w:rsid w:val="00876AB4"/>
    <w:rsid w:val="00880796"/>
    <w:rsid w:val="00881B13"/>
    <w:rsid w:val="0088443A"/>
    <w:rsid w:val="008A3FD8"/>
    <w:rsid w:val="008A516D"/>
    <w:rsid w:val="008C36B4"/>
    <w:rsid w:val="008C4367"/>
    <w:rsid w:val="008C741C"/>
    <w:rsid w:val="008C7C64"/>
    <w:rsid w:val="008E0CC7"/>
    <w:rsid w:val="008E2053"/>
    <w:rsid w:val="008F08AB"/>
    <w:rsid w:val="008F3115"/>
    <w:rsid w:val="008F714E"/>
    <w:rsid w:val="0090540E"/>
    <w:rsid w:val="0091294A"/>
    <w:rsid w:val="009260DC"/>
    <w:rsid w:val="00927E11"/>
    <w:rsid w:val="0093331B"/>
    <w:rsid w:val="009373E4"/>
    <w:rsid w:val="009404B3"/>
    <w:rsid w:val="00953B84"/>
    <w:rsid w:val="009544AC"/>
    <w:rsid w:val="009579C5"/>
    <w:rsid w:val="00984883"/>
    <w:rsid w:val="0099176F"/>
    <w:rsid w:val="00996FE7"/>
    <w:rsid w:val="009A0EF5"/>
    <w:rsid w:val="009A3C38"/>
    <w:rsid w:val="009B175A"/>
    <w:rsid w:val="009B293E"/>
    <w:rsid w:val="009B3907"/>
    <w:rsid w:val="009B5517"/>
    <w:rsid w:val="009B71B3"/>
    <w:rsid w:val="009D0841"/>
    <w:rsid w:val="009D2FC3"/>
    <w:rsid w:val="009E0BE6"/>
    <w:rsid w:val="009F1CC0"/>
    <w:rsid w:val="00A12175"/>
    <w:rsid w:val="00A14D96"/>
    <w:rsid w:val="00A21AB1"/>
    <w:rsid w:val="00A369D6"/>
    <w:rsid w:val="00A409A4"/>
    <w:rsid w:val="00A41266"/>
    <w:rsid w:val="00A43F2C"/>
    <w:rsid w:val="00A46BE0"/>
    <w:rsid w:val="00A475EF"/>
    <w:rsid w:val="00A60005"/>
    <w:rsid w:val="00A63528"/>
    <w:rsid w:val="00A70F9E"/>
    <w:rsid w:val="00A71A36"/>
    <w:rsid w:val="00A8547F"/>
    <w:rsid w:val="00A92C26"/>
    <w:rsid w:val="00A971D0"/>
    <w:rsid w:val="00AA0D0E"/>
    <w:rsid w:val="00AA51B1"/>
    <w:rsid w:val="00AC0EB3"/>
    <w:rsid w:val="00AC5803"/>
    <w:rsid w:val="00AD10D9"/>
    <w:rsid w:val="00AD317B"/>
    <w:rsid w:val="00AD5765"/>
    <w:rsid w:val="00AD657A"/>
    <w:rsid w:val="00AD73A8"/>
    <w:rsid w:val="00AE7A39"/>
    <w:rsid w:val="00AF6951"/>
    <w:rsid w:val="00B101CF"/>
    <w:rsid w:val="00B22180"/>
    <w:rsid w:val="00B22A98"/>
    <w:rsid w:val="00B235F3"/>
    <w:rsid w:val="00B2693E"/>
    <w:rsid w:val="00B3438C"/>
    <w:rsid w:val="00B41F71"/>
    <w:rsid w:val="00B43F0C"/>
    <w:rsid w:val="00B51DA7"/>
    <w:rsid w:val="00B55F8B"/>
    <w:rsid w:val="00B61C0E"/>
    <w:rsid w:val="00B7114C"/>
    <w:rsid w:val="00B74B93"/>
    <w:rsid w:val="00B830B0"/>
    <w:rsid w:val="00B83204"/>
    <w:rsid w:val="00B8798A"/>
    <w:rsid w:val="00BB00C1"/>
    <w:rsid w:val="00BB0C7E"/>
    <w:rsid w:val="00BB1749"/>
    <w:rsid w:val="00BC3340"/>
    <w:rsid w:val="00BE601A"/>
    <w:rsid w:val="00BF7F7F"/>
    <w:rsid w:val="00C0102D"/>
    <w:rsid w:val="00C04E6E"/>
    <w:rsid w:val="00C075D0"/>
    <w:rsid w:val="00C2106B"/>
    <w:rsid w:val="00C22C41"/>
    <w:rsid w:val="00C249AA"/>
    <w:rsid w:val="00C306AA"/>
    <w:rsid w:val="00C32378"/>
    <w:rsid w:val="00C35A46"/>
    <w:rsid w:val="00C47567"/>
    <w:rsid w:val="00C800A3"/>
    <w:rsid w:val="00C87056"/>
    <w:rsid w:val="00C91E8F"/>
    <w:rsid w:val="00C92E12"/>
    <w:rsid w:val="00CA37C9"/>
    <w:rsid w:val="00CA6F78"/>
    <w:rsid w:val="00CB412E"/>
    <w:rsid w:val="00CD2589"/>
    <w:rsid w:val="00CE2775"/>
    <w:rsid w:val="00CE3759"/>
    <w:rsid w:val="00CF1198"/>
    <w:rsid w:val="00D002CA"/>
    <w:rsid w:val="00D044D1"/>
    <w:rsid w:val="00D058EA"/>
    <w:rsid w:val="00D07AFE"/>
    <w:rsid w:val="00D140CE"/>
    <w:rsid w:val="00D16C37"/>
    <w:rsid w:val="00D267AE"/>
    <w:rsid w:val="00D27942"/>
    <w:rsid w:val="00D27EFA"/>
    <w:rsid w:val="00D317A3"/>
    <w:rsid w:val="00D41A7B"/>
    <w:rsid w:val="00D4340C"/>
    <w:rsid w:val="00D45A62"/>
    <w:rsid w:val="00D608D1"/>
    <w:rsid w:val="00D65AFE"/>
    <w:rsid w:val="00D77385"/>
    <w:rsid w:val="00D83056"/>
    <w:rsid w:val="00D9006A"/>
    <w:rsid w:val="00D923A2"/>
    <w:rsid w:val="00D93C98"/>
    <w:rsid w:val="00DA34F5"/>
    <w:rsid w:val="00DB3A71"/>
    <w:rsid w:val="00DC740A"/>
    <w:rsid w:val="00DD5596"/>
    <w:rsid w:val="00DE0EBD"/>
    <w:rsid w:val="00DE6630"/>
    <w:rsid w:val="00DF1855"/>
    <w:rsid w:val="00DF6D45"/>
    <w:rsid w:val="00E01BA6"/>
    <w:rsid w:val="00E11840"/>
    <w:rsid w:val="00E11B9F"/>
    <w:rsid w:val="00E14148"/>
    <w:rsid w:val="00E47F01"/>
    <w:rsid w:val="00E5464C"/>
    <w:rsid w:val="00E83645"/>
    <w:rsid w:val="00E86BEF"/>
    <w:rsid w:val="00E92C94"/>
    <w:rsid w:val="00E93FD0"/>
    <w:rsid w:val="00EB437F"/>
    <w:rsid w:val="00EB65C3"/>
    <w:rsid w:val="00EC6EE8"/>
    <w:rsid w:val="00EE3A2B"/>
    <w:rsid w:val="00EE4E19"/>
    <w:rsid w:val="00EE5A86"/>
    <w:rsid w:val="00EE7C98"/>
    <w:rsid w:val="00F0252C"/>
    <w:rsid w:val="00F07B11"/>
    <w:rsid w:val="00F16DBB"/>
    <w:rsid w:val="00F23018"/>
    <w:rsid w:val="00F23DC5"/>
    <w:rsid w:val="00F358C2"/>
    <w:rsid w:val="00F411F0"/>
    <w:rsid w:val="00F66844"/>
    <w:rsid w:val="00F71BF5"/>
    <w:rsid w:val="00F772DA"/>
    <w:rsid w:val="00F80083"/>
    <w:rsid w:val="00F9283F"/>
    <w:rsid w:val="00FA1E7D"/>
    <w:rsid w:val="00FA3362"/>
    <w:rsid w:val="00FA76F5"/>
    <w:rsid w:val="00FB3ED0"/>
    <w:rsid w:val="00FC1D2B"/>
    <w:rsid w:val="00FC2377"/>
    <w:rsid w:val="00FC77C2"/>
    <w:rsid w:val="00FD1CA1"/>
    <w:rsid w:val="00FE0D49"/>
    <w:rsid w:val="00FE155F"/>
    <w:rsid w:val="00FE5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F8E"/>
    <w:pPr>
      <w:spacing w:after="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uiPriority w:val="9"/>
    <w:qFormat/>
    <w:rsid w:val="001F1E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F1E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F1E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F1E0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1F1E0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1F1E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sid w:val="001F1E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1F1E0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1F1E0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4">
    <w:name w:val="Заглавие Знак"/>
    <w:basedOn w:val="a0"/>
    <w:link w:val="a3"/>
    <w:uiPriority w:val="10"/>
    <w:rsid w:val="001F1E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40">
    <w:name w:val="Заглавие 4 Знак"/>
    <w:basedOn w:val="a0"/>
    <w:link w:val="4"/>
    <w:uiPriority w:val="9"/>
    <w:rsid w:val="001F1E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лавие 5 Знак"/>
    <w:basedOn w:val="a0"/>
    <w:link w:val="5"/>
    <w:uiPriority w:val="9"/>
    <w:rsid w:val="001F1E0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8</cp:revision>
  <dcterms:created xsi:type="dcterms:W3CDTF">2023-01-24T09:26:00Z</dcterms:created>
  <dcterms:modified xsi:type="dcterms:W3CDTF">2023-01-31T08:54:00Z</dcterms:modified>
</cp:coreProperties>
</file>